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85" w:rsidRDefault="001A6E85" w:rsidP="001A6E85">
      <w:pPr>
        <w:jc w:val="center"/>
        <w:rPr>
          <w:rFonts w:ascii="Times New Roman" w:eastAsia="Times New Roman" w:hAnsi="Times New Roman" w:cs="Times New Roman"/>
          <w:color w:val="000000"/>
          <w:sz w:val="22"/>
          <w:szCs w:val="22"/>
        </w:rPr>
      </w:pPr>
      <w:r w:rsidRPr="001A6E85">
        <w:rPr>
          <w:rFonts w:ascii="Times New Roman" w:eastAsia="Times New Roman" w:hAnsi="Times New Roman" w:cs="Times New Roman"/>
          <w:color w:val="000000"/>
          <w:sz w:val="22"/>
          <w:szCs w:val="22"/>
        </w:rPr>
        <w:t>Service Learning Lesson Plan 2</w:t>
      </w:r>
    </w:p>
    <w:p w:rsidR="001A6E85" w:rsidRPr="001A6E85" w:rsidRDefault="001A6E85" w:rsidP="001A6E85">
      <w:pPr>
        <w:jc w:val="center"/>
        <w:rPr>
          <w:rFonts w:ascii="-webkit-standard" w:eastAsia="Times New Roman" w:hAnsi="-webkit-standard" w:cs="Times New Roman"/>
          <w:color w:val="000000"/>
        </w:rPr>
      </w:pPr>
      <w:bookmarkStart w:id="0" w:name="_GoBack"/>
      <w:bookmarkEnd w:id="0"/>
    </w:p>
    <w:p w:rsidR="001A6E85" w:rsidRPr="001A6E85" w:rsidRDefault="001A6E85" w:rsidP="001A6E85">
      <w:pPr>
        <w:rPr>
          <w:rFonts w:ascii="-webkit-standard" w:eastAsia="Times New Roman" w:hAnsi="-webkit-standard" w:cs="Times New Roman"/>
          <w:color w:val="000000"/>
        </w:rPr>
      </w:pPr>
      <w:r w:rsidRPr="001A6E85">
        <w:rPr>
          <w:rFonts w:ascii="Times New Roman" w:eastAsia="Times New Roman" w:hAnsi="Times New Roman" w:cs="Times New Roman"/>
          <w:color w:val="000000"/>
          <w:sz w:val="22"/>
          <w:szCs w:val="22"/>
        </w:rPr>
        <w:t xml:space="preserve">Title: </w:t>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t>Monster Painting</w:t>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r>
      <w:r w:rsidRPr="001A6E85">
        <w:rPr>
          <w:rFonts w:ascii="Times New Roman" w:eastAsia="Times New Roman" w:hAnsi="Times New Roman" w:cs="Times New Roman"/>
          <w:color w:val="000000"/>
          <w:sz w:val="22"/>
          <w:szCs w:val="22"/>
        </w:rPr>
        <w:softHyphen/>
        <w:t xml:space="preserve">                                                                       Group/Date: Cooper Home: 3/05/18</w:t>
      </w:r>
    </w:p>
    <w:tbl>
      <w:tblPr>
        <w:tblW w:w="0" w:type="auto"/>
        <w:tblCellMar>
          <w:top w:w="15" w:type="dxa"/>
          <w:left w:w="15" w:type="dxa"/>
          <w:bottom w:w="15" w:type="dxa"/>
          <w:right w:w="15" w:type="dxa"/>
        </w:tblCellMar>
        <w:tblLook w:val="04A0" w:firstRow="1" w:lastRow="0" w:firstColumn="1" w:lastColumn="0" w:noHBand="0" w:noVBand="1"/>
      </w:tblPr>
      <w:tblGrid>
        <w:gridCol w:w="3374"/>
        <w:gridCol w:w="5966"/>
      </w:tblGrid>
      <w:tr w:rsidR="001A6E85" w:rsidRPr="001A6E85" w:rsidTr="001A6E85">
        <w:trPr>
          <w:trHeight w:val="164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333399"/>
                <w:sz w:val="16"/>
                <w:szCs w:val="16"/>
              </w:rPr>
              <w:t>Lesson Idea and Relevance:</w:t>
            </w:r>
            <w:r w:rsidRPr="001A6E85">
              <w:rPr>
                <w:rFonts w:ascii="Times New Roman" w:eastAsia="Times New Roman" w:hAnsi="Times New Roman" w:cs="Times New Roman"/>
                <w:color w:val="333399"/>
                <w:sz w:val="16"/>
                <w:szCs w:val="16"/>
              </w:rPr>
              <w:t xml:space="preserve"> What are you going to teach and why is this lesson of importance to your students? How is it relevant to students of this age and background?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color w:val="000000"/>
                <w:sz w:val="20"/>
                <w:szCs w:val="20"/>
              </w:rPr>
              <w:t>Students will be introduced to acrylic paint on canvas; another way artists make art.  Students will consider creatures from video games, cartoons, or movies to create a monster.  Students will also be exposed to introducing 3-D materials on a 2-D surface (if they choose).  This will continue the exploration of materials, and experiment more with color mixing and painting techniques; and introduce 3-D materials to the creative process.    </w:t>
            </w:r>
          </w:p>
        </w:tc>
      </w:tr>
      <w:tr w:rsidR="001A6E85" w:rsidRPr="001A6E85" w:rsidTr="001A6E85">
        <w:trPr>
          <w:trHeight w:val="106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333399"/>
                <w:sz w:val="16"/>
                <w:szCs w:val="16"/>
              </w:rPr>
              <w:t>Essential Understanding (s):</w:t>
            </w:r>
            <w:r w:rsidRPr="001A6E85">
              <w:rPr>
                <w:rFonts w:ascii="Times New Roman" w:eastAsia="Times New Roman" w:hAnsi="Times New Roman" w:cs="Times New Roman"/>
                <w:color w:val="333399"/>
                <w:sz w:val="16"/>
                <w:szCs w:val="16"/>
              </w:rPr>
              <w:t xml:space="preserve"> What are the “big ideas”? What specific understandings about them are desired?</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333399"/>
                <w:sz w:val="16"/>
                <w:szCs w:val="16"/>
              </w:rPr>
              <w:t>Essential Question (s):</w:t>
            </w:r>
            <w:r w:rsidRPr="001A6E85">
              <w:rPr>
                <w:rFonts w:ascii="Times New Roman" w:eastAsia="Times New Roman" w:hAnsi="Times New Roman" w:cs="Times New Roman"/>
                <w:color w:val="333399"/>
                <w:sz w:val="16"/>
                <w:szCs w:val="16"/>
              </w:rPr>
              <w:t xml:space="preserve"> What provocative questions will foster inquiry, understanding, and transfer of learning?</w:t>
            </w:r>
          </w:p>
        </w:tc>
      </w:tr>
      <w:tr w:rsidR="001A6E85" w:rsidRPr="001A6E85" w:rsidTr="001A6E85">
        <w:trPr>
          <w:trHeight w:val="3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Art is a form of communication</w:t>
            </w:r>
          </w:p>
          <w:p w:rsidR="001A6E85" w:rsidRPr="001A6E85" w:rsidRDefault="001A6E85" w:rsidP="001A6E85">
            <w:pPr>
              <w:numPr>
                <w:ilvl w:val="0"/>
                <w:numId w:val="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Art can incorporate 2-D and 3-D materials </w:t>
            </w:r>
          </w:p>
          <w:p w:rsidR="001A6E85" w:rsidRPr="001A6E85" w:rsidRDefault="001A6E85" w:rsidP="001A6E8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How can art communicate stories, ideas, or emotions?</w:t>
            </w:r>
          </w:p>
          <w:p w:rsidR="001A6E85" w:rsidRPr="001A6E85" w:rsidRDefault="001A6E85" w:rsidP="001A6E85">
            <w:pPr>
              <w:numPr>
                <w:ilvl w:val="0"/>
                <w:numId w:val="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How can art describe something?</w:t>
            </w:r>
          </w:p>
          <w:p w:rsidR="001A6E85" w:rsidRPr="001A6E85" w:rsidRDefault="001A6E85" w:rsidP="001A6E85">
            <w:pPr>
              <w:rPr>
                <w:rFonts w:ascii="Times New Roman" w:eastAsia="Times New Roman" w:hAnsi="Times New Roman" w:cs="Times New Roman"/>
              </w:rPr>
            </w:pPr>
          </w:p>
        </w:tc>
      </w:tr>
    </w:tbl>
    <w:p w:rsidR="001A6E85" w:rsidRPr="001A6E85" w:rsidRDefault="001A6E85" w:rsidP="001A6E85">
      <w:pPr>
        <w:rPr>
          <w:rFonts w:ascii="-webkit-standard" w:eastAsia="Times New Roman" w:hAnsi="-webkit-standard" w:cs="Times New Roman"/>
          <w:vanish/>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721"/>
        <w:gridCol w:w="3619"/>
      </w:tblGrid>
      <w:tr w:rsidR="001A6E85" w:rsidRPr="001A6E85" w:rsidTr="001A6E85">
        <w:trPr>
          <w:trHeight w:val="12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333399"/>
                <w:sz w:val="16"/>
                <w:szCs w:val="16"/>
              </w:rPr>
              <w:t>Outcomes - Students will be able to...</w:t>
            </w:r>
            <w:r w:rsidRPr="001A6E85">
              <w:rPr>
                <w:rFonts w:ascii="Times New Roman" w:eastAsia="Times New Roman" w:hAnsi="Times New Roman" w:cs="Times New Roman"/>
                <w:color w:val="333399"/>
                <w:sz w:val="16"/>
                <w:szCs w:val="16"/>
              </w:rPr>
              <w:t>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p>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333399"/>
                <w:sz w:val="16"/>
                <w:szCs w:val="16"/>
              </w:rPr>
              <w:t>Students will be able to</w:t>
            </w:r>
          </w:p>
        </w:tc>
      </w:tr>
      <w:tr w:rsidR="001A6E85" w:rsidRPr="001A6E85" w:rsidTr="001A6E85">
        <w:trPr>
          <w:trHeight w:val="32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3"/>
              </w:numPr>
              <w:textAlignment w:val="baseline"/>
              <w:rPr>
                <w:rFonts w:ascii="Times New Roman" w:eastAsia="Times New Roman" w:hAnsi="Times New Roman" w:cs="Times New Roman"/>
                <w:b/>
                <w:bCs/>
                <w:color w:val="000000"/>
                <w:sz w:val="20"/>
                <w:szCs w:val="20"/>
              </w:rPr>
            </w:pPr>
            <w:r w:rsidRPr="001A6E85">
              <w:rPr>
                <w:rFonts w:ascii="Times New Roman" w:eastAsia="Times New Roman" w:hAnsi="Times New Roman" w:cs="Times New Roman"/>
                <w:b/>
                <w:bCs/>
                <w:color w:val="000000"/>
                <w:sz w:val="20"/>
                <w:szCs w:val="20"/>
              </w:rPr>
              <w:t xml:space="preserve"> </w:t>
            </w:r>
            <w:r w:rsidRPr="001A6E85">
              <w:rPr>
                <w:rFonts w:ascii="Times New Roman" w:eastAsia="Times New Roman" w:hAnsi="Times New Roman" w:cs="Times New Roman"/>
                <w:color w:val="000000"/>
                <w:sz w:val="20"/>
                <w:szCs w:val="20"/>
              </w:rPr>
              <w:t xml:space="preserve">After discussion, students will be able to list or sketch ideas for their monster painting and explain it to others. </w:t>
            </w:r>
            <w:r w:rsidRPr="001A6E85">
              <w:rPr>
                <w:rFonts w:ascii="Times New Roman" w:eastAsia="Times New Roman" w:hAnsi="Times New Roman" w:cs="Times New Roman"/>
                <w:color w:val="0000FF"/>
                <w:sz w:val="20"/>
                <w:szCs w:val="20"/>
              </w:rPr>
              <w:t>I can tell you about my ideas for my art.</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Given time to experiment with paint, students will be able to mix and create colors for their art and explain how they were made. </w:t>
            </w:r>
            <w:r w:rsidRPr="001A6E85">
              <w:rPr>
                <w:rFonts w:ascii="Times New Roman" w:eastAsia="Times New Roman" w:hAnsi="Times New Roman" w:cs="Times New Roman"/>
                <w:color w:val="0000FF"/>
                <w:sz w:val="20"/>
                <w:szCs w:val="20"/>
              </w:rPr>
              <w:t>I can create new colors by…</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5"/>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Using 3-D materials, students will be able to add expressive characteristics to their artwork.  </w:t>
            </w:r>
            <w:r w:rsidRPr="001A6E85">
              <w:rPr>
                <w:rFonts w:ascii="Times New Roman" w:eastAsia="Times New Roman" w:hAnsi="Times New Roman" w:cs="Times New Roman"/>
                <w:color w:val="0000FF"/>
                <w:sz w:val="20"/>
                <w:szCs w:val="20"/>
              </w:rPr>
              <w:t>I can mix 2-D and 3-D materials.</w:t>
            </w:r>
            <w:r w:rsidRPr="001A6E85">
              <w:rPr>
                <w:rFonts w:ascii="Times New Roman" w:eastAsia="Times New Roman" w:hAnsi="Times New Roman" w:cs="Times New Roman"/>
                <w:color w:val="000000"/>
                <w:sz w:val="20"/>
                <w:szCs w:val="20"/>
              </w:rPr>
              <w:t xml:space="preserve"> </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6"/>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With the time given to use acrylic paint, students will understand the capabilities and limitations of the medium. </w:t>
            </w:r>
            <w:r w:rsidRPr="001A6E85">
              <w:rPr>
                <w:rFonts w:ascii="Times New Roman" w:eastAsia="Times New Roman" w:hAnsi="Times New Roman" w:cs="Times New Roman"/>
                <w:color w:val="0000FF"/>
                <w:sz w:val="20"/>
                <w:szCs w:val="20"/>
              </w:rPr>
              <w:t>I can tell you what it’s like to use acrylic paint.</w:t>
            </w:r>
            <w:r w:rsidRPr="001A6E85">
              <w:rPr>
                <w:rFonts w:ascii="Times New Roman" w:eastAsia="Times New Roman" w:hAnsi="Times New Roman" w:cs="Times New Roman"/>
                <w:color w:val="000000"/>
                <w:sz w:val="20"/>
                <w:szCs w:val="20"/>
              </w:rPr>
              <w:t xml:space="preserve"> </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7"/>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By referencing their lists/sketches, students will be able to create a painting that describes characteristics or a story about their monster.  </w:t>
            </w:r>
            <w:r w:rsidRPr="001A6E85">
              <w:rPr>
                <w:rFonts w:ascii="Times New Roman" w:eastAsia="Times New Roman" w:hAnsi="Times New Roman" w:cs="Times New Roman"/>
                <w:color w:val="0000FF"/>
                <w:sz w:val="20"/>
                <w:szCs w:val="20"/>
              </w:rPr>
              <w:t>I can make art that describes something/tells a story.</w:t>
            </w:r>
          </w:p>
        </w:tc>
      </w:tr>
      <w:tr w:rsidR="001A6E85" w:rsidRPr="001A6E85" w:rsidTr="001A6E85">
        <w:trPr>
          <w:trHeight w:val="146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FF6600"/>
                <w:sz w:val="16"/>
                <w:szCs w:val="16"/>
              </w:rPr>
              <w:lastRenderedPageBreak/>
              <w:t>Student Reflective Activity</w:t>
            </w:r>
            <w:r w:rsidRPr="001A6E85">
              <w:rPr>
                <w:rFonts w:ascii="Times New Roman" w:eastAsia="Times New Roman" w:hAnsi="Times New Roman" w:cs="Times New Roman"/>
                <w:color w:val="FF6600"/>
                <w:sz w:val="16"/>
                <w:szCs w:val="16"/>
              </w:rPr>
              <w:t>: Through what authentic performance task(s) will students demonstrate the desired understandings? How will students reflect upon and self-assess their learning?</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FF6600"/>
                <w:sz w:val="16"/>
                <w:szCs w:val="16"/>
              </w:rPr>
              <w:t>Assessment Instrument (s):</w:t>
            </w:r>
            <w:r w:rsidRPr="001A6E85">
              <w:rPr>
                <w:rFonts w:ascii="Times New Roman" w:eastAsia="Times New Roman" w:hAnsi="Times New Roman" w:cs="Times New Roman"/>
                <w:color w:val="FF6600"/>
                <w:sz w:val="16"/>
                <w:szCs w:val="16"/>
              </w:rPr>
              <w:t xml:space="preserve"> By what criteria will “performances of understanding” be judged?</w:t>
            </w:r>
          </w:p>
        </w:tc>
      </w:tr>
      <w:tr w:rsidR="001A6E85" w:rsidRPr="001A6E85" w:rsidTr="001A6E85">
        <w:trPr>
          <w:trHeight w:val="5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color w:val="000000"/>
                <w:sz w:val="20"/>
                <w:szCs w:val="20"/>
              </w:rPr>
              <w:t>Students will be divided into 3 groups, and teachers will lead the following discussion questions to tell the story of their paintings:</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 is the name of your monster?</w:t>
            </w:r>
          </w:p>
          <w:p w:rsidR="001A6E85" w:rsidRPr="001A6E85" w:rsidRDefault="001A6E85" w:rsidP="001A6E85">
            <w:pPr>
              <w:numPr>
                <w:ilvl w:val="0"/>
                <w:numId w:val="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 things/activities does your monster do?</w:t>
            </w:r>
          </w:p>
          <w:p w:rsidR="001A6E85" w:rsidRPr="001A6E85" w:rsidRDefault="001A6E85" w:rsidP="001A6E85">
            <w:pPr>
              <w:numPr>
                <w:ilvl w:val="0"/>
                <w:numId w:val="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Where does your monster live/come from?</w:t>
            </w:r>
          </w:p>
          <w:p w:rsidR="001A6E85" w:rsidRPr="001A6E85" w:rsidRDefault="001A6E85" w:rsidP="001A6E85">
            <w:pPr>
              <w:rPr>
                <w:rFonts w:ascii="Times New Roman" w:eastAsia="Times New Roman" w:hAnsi="Times New Roman" w:cs="Times New Roman"/>
              </w:rPr>
            </w:pPr>
          </w:p>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color w:val="000000"/>
                <w:sz w:val="20"/>
                <w:szCs w:val="20"/>
              </w:rPr>
              <w:t>Teachers will also ask students the following questions about the art making process:</w:t>
            </w:r>
          </w:p>
          <w:p w:rsidR="001A6E85" w:rsidRPr="001A6E85" w:rsidRDefault="001A6E85" w:rsidP="001A6E85">
            <w:pPr>
              <w:rPr>
                <w:rFonts w:ascii="Times New Roman" w:eastAsia="Times New Roman" w:hAnsi="Times New Roman" w:cs="Times New Roman"/>
              </w:rPr>
            </w:pPr>
          </w:p>
          <w:p w:rsidR="001A6E85" w:rsidRPr="001A6E85" w:rsidRDefault="001A6E85" w:rsidP="001A6E85">
            <w:pPr>
              <w:numPr>
                <w:ilvl w:val="0"/>
                <w:numId w:val="1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What’s your favorite color you made? How’d you make it?</w:t>
            </w:r>
          </w:p>
          <w:p w:rsidR="001A6E85" w:rsidRPr="001A6E85" w:rsidRDefault="001A6E85" w:rsidP="001A6E85">
            <w:pPr>
              <w:numPr>
                <w:ilvl w:val="0"/>
                <w:numId w:val="1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Explain adding 3-D materials to your art</w:t>
            </w:r>
          </w:p>
          <w:p w:rsidR="001A6E85" w:rsidRPr="001A6E85" w:rsidRDefault="001A6E85" w:rsidP="001A6E85">
            <w:pPr>
              <w:numPr>
                <w:ilvl w:val="0"/>
                <w:numId w:val="1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 was one challenge that occurred in the painting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color w:val="000000"/>
                <w:sz w:val="20"/>
                <w:szCs w:val="20"/>
              </w:rPr>
              <w:t>Visual and visual documentation uploaded to the blog.</w:t>
            </w:r>
          </w:p>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color w:val="000000"/>
                <w:sz w:val="20"/>
                <w:szCs w:val="20"/>
              </w:rPr>
              <w:t>Students demonstrating:</w:t>
            </w:r>
          </w:p>
          <w:p w:rsidR="001A6E85" w:rsidRPr="001A6E85" w:rsidRDefault="001A6E85" w:rsidP="001A6E85">
            <w:pPr>
              <w:numPr>
                <w:ilvl w:val="0"/>
                <w:numId w:val="1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Brainstorming (sketching)</w:t>
            </w:r>
          </w:p>
          <w:p w:rsidR="001A6E85" w:rsidRPr="001A6E85" w:rsidRDefault="001A6E85" w:rsidP="001A6E85">
            <w:pPr>
              <w:numPr>
                <w:ilvl w:val="0"/>
                <w:numId w:val="1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Acrylic paint mixing </w:t>
            </w:r>
          </w:p>
          <w:p w:rsidR="001A6E85" w:rsidRPr="001A6E85" w:rsidRDefault="001A6E85" w:rsidP="001A6E85">
            <w:pPr>
              <w:numPr>
                <w:ilvl w:val="0"/>
                <w:numId w:val="1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Combining 2-D and 3-D materials</w:t>
            </w:r>
          </w:p>
          <w:p w:rsidR="001A6E85" w:rsidRPr="001A6E85" w:rsidRDefault="001A6E85" w:rsidP="001A6E85">
            <w:pPr>
              <w:numPr>
                <w:ilvl w:val="0"/>
                <w:numId w:val="1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Creative problem solving </w:t>
            </w:r>
          </w:p>
          <w:p w:rsidR="001A6E85" w:rsidRPr="001A6E85" w:rsidRDefault="001A6E85" w:rsidP="001A6E85">
            <w:pPr>
              <w:numPr>
                <w:ilvl w:val="0"/>
                <w:numId w:val="1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Describing their own art process</w:t>
            </w:r>
          </w:p>
        </w:tc>
      </w:tr>
    </w:tbl>
    <w:p w:rsidR="001A6E85" w:rsidRPr="001A6E85" w:rsidRDefault="001A6E85" w:rsidP="001A6E85">
      <w:pPr>
        <w:rPr>
          <w:rFonts w:ascii="-webkit-standard" w:eastAsia="Times New Roman" w:hAnsi="-webkit-standard" w:cs="Times New Roman"/>
          <w:vanish/>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5501"/>
        <w:gridCol w:w="3839"/>
      </w:tblGrid>
      <w:tr w:rsidR="001A6E85" w:rsidRPr="001A6E85" w:rsidTr="001A6E85">
        <w:trPr>
          <w:trHeight w:val="11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008000"/>
                <w:sz w:val="16"/>
                <w:szCs w:val="16"/>
              </w:rPr>
              <w:t>Pre-assessment:</w:t>
            </w:r>
            <w:r w:rsidRPr="001A6E85">
              <w:rPr>
                <w:rFonts w:ascii="Times New Roman" w:eastAsia="Times New Roman" w:hAnsi="Times New Roman" w:cs="Times New Roman"/>
                <w:color w:val="008000"/>
                <w:sz w:val="16"/>
                <w:szCs w:val="16"/>
              </w:rPr>
              <w:t xml:space="preserve"> How will you help the students know where the unit is going and what is expected? Help the teacher know where the students are coming from (prior knowledge, interests)?</w:t>
            </w:r>
          </w:p>
        </w:tc>
      </w:tr>
      <w:tr w:rsidR="001A6E85" w:rsidRPr="001A6E85" w:rsidTr="001A6E85">
        <w:trPr>
          <w:trHeight w:val="30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12"/>
              </w:numPr>
              <w:textAlignment w:val="baseline"/>
              <w:rPr>
                <w:rFonts w:ascii="Times New Roman" w:eastAsia="Times New Roman" w:hAnsi="Times New Roman" w:cs="Times New Roman"/>
                <w:color w:val="000000"/>
                <w:sz w:val="22"/>
                <w:szCs w:val="22"/>
              </w:rPr>
            </w:pPr>
            <w:r w:rsidRPr="001A6E85">
              <w:rPr>
                <w:rFonts w:ascii="Times New Roman" w:eastAsia="Times New Roman" w:hAnsi="Times New Roman" w:cs="Times New Roman"/>
                <w:color w:val="000000"/>
                <w:sz w:val="20"/>
                <w:szCs w:val="20"/>
              </w:rPr>
              <w:t>Have</w:t>
            </w:r>
            <w:r w:rsidRPr="001A6E85">
              <w:rPr>
                <w:rFonts w:ascii="Times New Roman" w:eastAsia="Times New Roman" w:hAnsi="Times New Roman" w:cs="Times New Roman"/>
                <w:color w:val="000000"/>
                <w:sz w:val="22"/>
                <w:szCs w:val="22"/>
              </w:rPr>
              <w:t xml:space="preserve"> </w:t>
            </w:r>
            <w:r w:rsidRPr="001A6E85">
              <w:rPr>
                <w:rFonts w:ascii="Times New Roman" w:eastAsia="Times New Roman" w:hAnsi="Times New Roman" w:cs="Times New Roman"/>
                <w:color w:val="000000"/>
                <w:sz w:val="20"/>
                <w:szCs w:val="20"/>
              </w:rPr>
              <w:t>you ever used acrylic paint? Is it thick or runny? How is it different than using watercolor paint?</w:t>
            </w:r>
            <w:r w:rsidRPr="001A6E85">
              <w:rPr>
                <w:rFonts w:ascii="Times New Roman" w:eastAsia="Times New Roman" w:hAnsi="Times New Roman" w:cs="Times New Roman"/>
                <w:color w:val="000000"/>
                <w:sz w:val="22"/>
                <w:szCs w:val="22"/>
              </w:rPr>
              <w:t xml:space="preserve"> </w:t>
            </w:r>
          </w:p>
          <w:p w:rsidR="001A6E85" w:rsidRPr="001A6E85" w:rsidRDefault="001A6E85" w:rsidP="001A6E85">
            <w:pPr>
              <w:numPr>
                <w:ilvl w:val="0"/>
                <w:numId w:val="1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How do you mix acrylic paints?</w:t>
            </w:r>
          </w:p>
          <w:p w:rsidR="001A6E85" w:rsidRPr="001A6E85" w:rsidRDefault="001A6E85" w:rsidP="001A6E85">
            <w:pPr>
              <w:numPr>
                <w:ilvl w:val="0"/>
                <w:numId w:val="1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Have you ever used a canvas? What’s it like?</w:t>
            </w:r>
          </w:p>
          <w:p w:rsidR="001A6E85" w:rsidRPr="001A6E85" w:rsidRDefault="001A6E85" w:rsidP="001A6E85">
            <w:pPr>
              <w:numPr>
                <w:ilvl w:val="0"/>
                <w:numId w:val="1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Where have you seen monsters before? Movies? TV Shows? Comic books?</w:t>
            </w:r>
          </w:p>
          <w:p w:rsidR="001A6E85" w:rsidRPr="001A6E85" w:rsidRDefault="001A6E85" w:rsidP="001A6E85">
            <w:pPr>
              <w:numPr>
                <w:ilvl w:val="0"/>
                <w:numId w:val="12"/>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What’s it like gluing objects to paint? How do you do it?</w:t>
            </w:r>
          </w:p>
          <w:p w:rsidR="001A6E85" w:rsidRPr="001A6E85" w:rsidRDefault="001A6E85" w:rsidP="001A6E85">
            <w:pPr>
              <w:rPr>
                <w:rFonts w:ascii="Times New Roman" w:eastAsia="Times New Roman" w:hAnsi="Times New Roman" w:cs="Times New Roman"/>
              </w:rPr>
            </w:pPr>
          </w:p>
        </w:tc>
      </w:tr>
      <w:tr w:rsidR="001A6E85" w:rsidRPr="001A6E85" w:rsidTr="001A6E85">
        <w:trPr>
          <w:trHeight w:val="130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008000"/>
                <w:sz w:val="16"/>
                <w:szCs w:val="16"/>
              </w:rPr>
              <w:lastRenderedPageBreak/>
              <w:t>Motivation:</w:t>
            </w:r>
            <w:r w:rsidRPr="001A6E85">
              <w:rPr>
                <w:rFonts w:ascii="Times New Roman" w:eastAsia="Times New Roman" w:hAnsi="Times New Roman" w:cs="Times New Roman"/>
                <w:color w:val="008000"/>
                <w:sz w:val="16"/>
                <w:szCs w:val="16"/>
              </w:rPr>
              <w:t xml:space="preserve"> How will you hook all students and hold their interest?</w:t>
            </w:r>
          </w:p>
          <w:p w:rsidR="001A6E85" w:rsidRPr="001A6E85" w:rsidRDefault="001A6E85" w:rsidP="001A6E8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008000"/>
                <w:sz w:val="16"/>
                <w:szCs w:val="16"/>
              </w:rPr>
              <w:t>Ideation:</w:t>
            </w:r>
            <w:r w:rsidRPr="001A6E85">
              <w:rPr>
                <w:rFonts w:ascii="Times New Roman" w:eastAsia="Times New Roman" w:hAnsi="Times New Roman" w:cs="Times New Roman"/>
                <w:color w:val="008000"/>
                <w:sz w:val="16"/>
                <w:szCs w:val="16"/>
              </w:rPr>
              <w:t xml:space="preserve"> How will you equip students, help them experience the key ideas, and explore the issues to generate ideas for their art work?</w:t>
            </w:r>
          </w:p>
        </w:tc>
      </w:tr>
      <w:tr w:rsidR="001A6E85" w:rsidRPr="001A6E85" w:rsidTr="001A6E85">
        <w:trPr>
          <w:trHeight w:val="5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Begin with visuals and teacher examples. </w:t>
            </w:r>
          </w:p>
          <w:p w:rsidR="001A6E85" w:rsidRPr="001A6E85" w:rsidRDefault="001A6E85" w:rsidP="001A6E85">
            <w:pPr>
              <w:numPr>
                <w:ilvl w:val="1"/>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Teacher sketchbook ideas will be scanned and projected.  Teachers will tell characteristics of their art to the class. (Name, where they live, what they eat, etc.)</w:t>
            </w:r>
          </w:p>
          <w:p w:rsidR="001A6E85" w:rsidRPr="001A6E85" w:rsidRDefault="001A6E85" w:rsidP="001A6E85">
            <w:pPr>
              <w:numPr>
                <w:ilvl w:val="1"/>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Characters from movie “Monsters Inc.” Students will be asked to consider unique characteristics of each character.</w:t>
            </w:r>
          </w:p>
          <w:p w:rsidR="001A6E85" w:rsidRPr="001A6E85" w:rsidRDefault="001A6E85" w:rsidP="001A6E85">
            <w:pPr>
              <w:numPr>
                <w:ilvl w:val="1"/>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Image of Medusa - Some historical context.</w:t>
            </w:r>
          </w:p>
          <w:p w:rsidR="001A6E85" w:rsidRPr="001A6E85" w:rsidRDefault="001A6E85" w:rsidP="001A6E85">
            <w:pPr>
              <w:numPr>
                <w:ilvl w:val="0"/>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Both projected images and hard copies will be presented to students.</w:t>
            </w:r>
          </w:p>
          <w:p w:rsidR="001A6E85" w:rsidRPr="001A6E85" w:rsidRDefault="001A6E85" w:rsidP="001A6E85">
            <w:pPr>
              <w:numPr>
                <w:ilvl w:val="1"/>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Encourage student interaction, walk around the classroom showing the students artwork. Ask for questions?</w:t>
            </w:r>
          </w:p>
          <w:p w:rsidR="001A6E85" w:rsidRPr="001A6E85" w:rsidRDefault="001A6E85" w:rsidP="001A6E85">
            <w:pPr>
              <w:numPr>
                <w:ilvl w:val="0"/>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Teachers share their paintings and tell the story about their monster.</w:t>
            </w:r>
          </w:p>
          <w:p w:rsidR="001A6E85" w:rsidRPr="001A6E85" w:rsidRDefault="001A6E85" w:rsidP="001A6E85">
            <w:pPr>
              <w:numPr>
                <w:ilvl w:val="1"/>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Engage students by walking around the room, ask for questions?</w:t>
            </w:r>
          </w:p>
          <w:p w:rsidR="001A6E85" w:rsidRPr="001A6E85" w:rsidRDefault="001A6E85" w:rsidP="001A6E85">
            <w:pPr>
              <w:numPr>
                <w:ilvl w:val="0"/>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Create a list with simple drawings on whiteboard for students to reference.</w:t>
            </w:r>
          </w:p>
          <w:p w:rsidR="001A6E85" w:rsidRPr="001A6E85" w:rsidRDefault="001A6E85" w:rsidP="001A6E85">
            <w:pPr>
              <w:numPr>
                <w:ilvl w:val="0"/>
                <w:numId w:val="13"/>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Demonstrate innovative ways to incorporate 3-D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Students will be given a simple sketchbook to record their thinking/ideas.</w:t>
            </w:r>
          </w:p>
          <w:p w:rsidR="001A6E85" w:rsidRPr="001A6E85" w:rsidRDefault="001A6E85" w:rsidP="001A6E85">
            <w:pPr>
              <w:numPr>
                <w:ilvl w:val="0"/>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We can have a simple monster/shapes lesson. What types of shapes do you see in monsters?</w:t>
            </w:r>
          </w:p>
          <w:p w:rsidR="001A6E85" w:rsidRPr="001A6E85" w:rsidRDefault="001A6E85" w:rsidP="001A6E85">
            <w:pPr>
              <w:numPr>
                <w:ilvl w:val="0"/>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 do you think of when someone says “monster”?</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Nice or mean monster?</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Where would your monster live?</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 does your monster eat?</w:t>
            </w:r>
          </w:p>
          <w:p w:rsidR="001A6E85" w:rsidRPr="001A6E85" w:rsidRDefault="001A6E85" w:rsidP="001A6E85">
            <w:pPr>
              <w:numPr>
                <w:ilvl w:val="0"/>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Where have you seen monsters before?</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Movies/TV shows?</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Video games?</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Books?</w:t>
            </w:r>
          </w:p>
          <w:p w:rsidR="001A6E85" w:rsidRPr="001A6E85" w:rsidRDefault="001A6E85" w:rsidP="001A6E85">
            <w:pPr>
              <w:numPr>
                <w:ilvl w:val="1"/>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A dream?</w:t>
            </w:r>
          </w:p>
          <w:p w:rsidR="001A6E85" w:rsidRPr="001A6E85" w:rsidRDefault="001A6E85" w:rsidP="001A6E85">
            <w:pPr>
              <w:numPr>
                <w:ilvl w:val="0"/>
                <w:numId w:val="14"/>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How would you paint it?</w:t>
            </w:r>
          </w:p>
        </w:tc>
      </w:tr>
    </w:tbl>
    <w:p w:rsidR="001A6E85" w:rsidRPr="001A6E85" w:rsidRDefault="001A6E85" w:rsidP="001A6E85">
      <w:pPr>
        <w:rPr>
          <w:rFonts w:ascii="-webkit-standard" w:eastAsia="Times New Roman" w:hAnsi="-webkit-standard" w:cs="Times New Roman"/>
          <w:vanish/>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1A6E85" w:rsidRPr="001A6E85" w:rsidTr="001A6E85">
        <w:trPr>
          <w:trHeight w:val="178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hideMark/>
          </w:tcPr>
          <w:p w:rsidR="001A6E85" w:rsidRPr="001A6E85" w:rsidRDefault="001A6E85" w:rsidP="001A6E85">
            <w:pPr>
              <w:rPr>
                <w:rFonts w:ascii="Times New Roman" w:eastAsia="Times New Roman" w:hAnsi="Times New Roman" w:cs="Times New Roman"/>
              </w:rPr>
            </w:pPr>
            <w:r w:rsidRPr="001A6E85">
              <w:rPr>
                <w:rFonts w:ascii="Times New Roman" w:eastAsia="Times New Roman" w:hAnsi="Times New Roman" w:cs="Times New Roman"/>
                <w:b/>
                <w:bCs/>
                <w:color w:val="008000"/>
                <w:sz w:val="16"/>
                <w:szCs w:val="16"/>
              </w:rPr>
              <w:t>Procedures:</w:t>
            </w:r>
            <w:r w:rsidRPr="001A6E85">
              <w:rPr>
                <w:rFonts w:ascii="Times New Roman" w:eastAsia="Times New Roman" w:hAnsi="Times New Roman" w:cs="Times New Roman"/>
                <w:color w:val="008000"/>
                <w:sz w:val="16"/>
                <w:szCs w:val="16"/>
              </w:rPr>
              <w:t xml:space="preserve"> How is the lesson organized to maximize initial and sustained engagement as well as effective learning? Provide opportunities to rethink and revise their understandings and work? Allow students to evaluate their work and its implications? Include literacy and numeracy?</w:t>
            </w:r>
          </w:p>
          <w:p w:rsidR="001A6E85" w:rsidRPr="001A6E85" w:rsidRDefault="001A6E85" w:rsidP="001A6E85">
            <w:pPr>
              <w:rPr>
                <w:rFonts w:ascii="Times New Roman" w:eastAsia="Times New Roman" w:hAnsi="Times New Roman" w:cs="Times New Roman"/>
              </w:rPr>
            </w:pPr>
          </w:p>
        </w:tc>
      </w:tr>
      <w:tr w:rsidR="001A6E85" w:rsidRPr="001A6E85" w:rsidTr="001A6E85">
        <w:trPr>
          <w:trHeight w:val="4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85" w:rsidRPr="001A6E85" w:rsidRDefault="001A6E85" w:rsidP="001A6E85">
            <w:pPr>
              <w:numPr>
                <w:ilvl w:val="0"/>
                <w:numId w:val="15"/>
              </w:numPr>
              <w:textAlignment w:val="baseline"/>
              <w:rPr>
                <w:rFonts w:ascii="Times New Roman" w:eastAsia="Times New Roman" w:hAnsi="Times New Roman" w:cs="Times New Roman"/>
                <w:color w:val="000000"/>
                <w:sz w:val="22"/>
                <w:szCs w:val="22"/>
              </w:rPr>
            </w:pPr>
            <w:r w:rsidRPr="001A6E85">
              <w:rPr>
                <w:rFonts w:ascii="Times New Roman" w:eastAsia="Times New Roman" w:hAnsi="Times New Roman" w:cs="Times New Roman"/>
                <w:color w:val="000000"/>
                <w:sz w:val="20"/>
                <w:szCs w:val="20"/>
              </w:rPr>
              <w:lastRenderedPageBreak/>
              <w:t xml:space="preserve">Teachers begin with a few slides and show students their painting examples to introduce today’s project. </w:t>
            </w:r>
            <w:r w:rsidRPr="001A6E85">
              <w:rPr>
                <w:rFonts w:ascii="Times New Roman" w:eastAsia="Times New Roman" w:hAnsi="Times New Roman" w:cs="Times New Roman"/>
                <w:color w:val="0000FF"/>
                <w:sz w:val="20"/>
                <w:szCs w:val="20"/>
              </w:rPr>
              <w:t>(5 minutes)</w:t>
            </w:r>
          </w:p>
          <w:p w:rsidR="001A6E85" w:rsidRPr="001A6E85" w:rsidRDefault="001A6E85" w:rsidP="001A6E85">
            <w:pPr>
              <w:numPr>
                <w:ilvl w:val="1"/>
                <w:numId w:val="16"/>
              </w:numPr>
              <w:ind w:left="1440" w:hanging="360"/>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Teacher sketchbook examples - ideation, form</w:t>
            </w:r>
          </w:p>
          <w:p w:rsidR="001A6E85" w:rsidRPr="001A6E85" w:rsidRDefault="001A6E85" w:rsidP="001A6E85">
            <w:pPr>
              <w:numPr>
                <w:ilvl w:val="1"/>
                <w:numId w:val="16"/>
              </w:numPr>
              <w:ind w:left="1440" w:hanging="360"/>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Characters from “Monsters Inc.” - unique characteristics/forms</w:t>
            </w:r>
          </w:p>
          <w:p w:rsidR="001A6E85" w:rsidRPr="001A6E85" w:rsidRDefault="001A6E85" w:rsidP="001A6E85">
            <w:pPr>
              <w:numPr>
                <w:ilvl w:val="1"/>
                <w:numId w:val="16"/>
              </w:numPr>
              <w:ind w:left="1440" w:hanging="360"/>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Medusa - historical example </w:t>
            </w:r>
          </w:p>
          <w:p w:rsidR="001A6E85" w:rsidRPr="001A6E85" w:rsidRDefault="001A6E85" w:rsidP="001A6E85">
            <w:pPr>
              <w:numPr>
                <w:ilvl w:val="0"/>
                <w:numId w:val="16"/>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Teachers pass out sketchbooks and students begin sketching monster ideas for their paintings. </w:t>
            </w:r>
            <w:r w:rsidRPr="001A6E85">
              <w:rPr>
                <w:rFonts w:ascii="Times New Roman" w:eastAsia="Times New Roman" w:hAnsi="Times New Roman" w:cs="Times New Roman"/>
                <w:color w:val="0000FF"/>
                <w:sz w:val="20"/>
                <w:szCs w:val="20"/>
              </w:rPr>
              <w:t>(10 minutes)</w:t>
            </w:r>
            <w:r w:rsidRPr="001A6E85">
              <w:rPr>
                <w:rFonts w:ascii="Times New Roman" w:eastAsia="Times New Roman" w:hAnsi="Times New Roman" w:cs="Times New Roman"/>
                <w:color w:val="000000"/>
                <w:sz w:val="20"/>
                <w:szCs w:val="20"/>
              </w:rPr>
              <w:t xml:space="preserve"> </w:t>
            </w:r>
          </w:p>
          <w:p w:rsidR="001A6E85" w:rsidRPr="001A6E85" w:rsidRDefault="001A6E85" w:rsidP="001A6E85">
            <w:pPr>
              <w:numPr>
                <w:ilvl w:val="1"/>
                <w:numId w:val="17"/>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Pencils, colored pencils, and erasers will be set out at each workstation for students</w:t>
            </w:r>
          </w:p>
          <w:p w:rsidR="001A6E85" w:rsidRPr="001A6E85" w:rsidRDefault="001A6E85" w:rsidP="001A6E85">
            <w:pPr>
              <w:numPr>
                <w:ilvl w:val="1"/>
                <w:numId w:val="17"/>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Students will be able to reference ideas/prompts on board</w:t>
            </w:r>
          </w:p>
          <w:p w:rsidR="001A6E85" w:rsidRPr="001A6E85" w:rsidRDefault="001A6E85" w:rsidP="001A6E85">
            <w:pPr>
              <w:numPr>
                <w:ilvl w:val="2"/>
                <w:numId w:val="1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Ideas for monster shapes/forms.</w:t>
            </w:r>
          </w:p>
          <w:p w:rsidR="001A6E85" w:rsidRPr="001A6E85" w:rsidRDefault="001A6E85" w:rsidP="001A6E85">
            <w:pPr>
              <w:numPr>
                <w:ilvl w:val="2"/>
                <w:numId w:val="1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Where does your monster live/come from?</w:t>
            </w:r>
          </w:p>
          <w:p w:rsidR="001A6E85" w:rsidRPr="001A6E85" w:rsidRDefault="001A6E85" w:rsidP="001A6E85">
            <w:pPr>
              <w:numPr>
                <w:ilvl w:val="2"/>
                <w:numId w:val="1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What’s unique about your monster?</w:t>
            </w:r>
          </w:p>
          <w:p w:rsidR="001A6E85" w:rsidRPr="001A6E85" w:rsidRDefault="001A6E85" w:rsidP="001A6E85">
            <w:pPr>
              <w:numPr>
                <w:ilvl w:val="0"/>
                <w:numId w:val="18"/>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Class is divided into three groups, teachers will model proper brush etiquette, as well as demonstrate color mixing techniques.  Teachers will show students mixing two colors to create a new color, cautioning students to avoid mixing more than two colors to avoid making brown/grey mud.  Teachers will also demonstrate mixing white or black in order to tint or shade a color. </w:t>
            </w:r>
            <w:r w:rsidRPr="001A6E85">
              <w:rPr>
                <w:rFonts w:ascii="Times New Roman" w:eastAsia="Times New Roman" w:hAnsi="Times New Roman" w:cs="Times New Roman"/>
                <w:color w:val="0000FF"/>
                <w:sz w:val="20"/>
                <w:szCs w:val="20"/>
              </w:rPr>
              <w:t>(5 minutes)</w:t>
            </w:r>
          </w:p>
          <w:p w:rsidR="001A6E85" w:rsidRPr="001A6E85" w:rsidRDefault="001A6E85" w:rsidP="001A6E85">
            <w:pPr>
              <w:numPr>
                <w:ilvl w:val="1"/>
                <w:numId w:val="1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Rinse brushes in cups so paint doesn’t dry in bristles.</w:t>
            </w:r>
          </w:p>
          <w:p w:rsidR="001A6E85" w:rsidRPr="001A6E85" w:rsidRDefault="001A6E85" w:rsidP="001A6E85">
            <w:pPr>
              <w:numPr>
                <w:ilvl w:val="1"/>
                <w:numId w:val="1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Wiping excess water/paint on the side of a cup or on a rag.</w:t>
            </w:r>
          </w:p>
          <w:p w:rsidR="001A6E85" w:rsidRPr="001A6E85" w:rsidRDefault="001A6E85" w:rsidP="001A6E85">
            <w:pPr>
              <w:numPr>
                <w:ilvl w:val="1"/>
                <w:numId w:val="1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Model how to use a palette knife to mix two colors to make a new one.</w:t>
            </w:r>
            <w:r w:rsidRPr="001A6E85">
              <w:rPr>
                <w:rFonts w:ascii="Times New Roman" w:eastAsia="Times New Roman" w:hAnsi="Times New Roman" w:cs="Times New Roman"/>
                <w:color w:val="0000FF"/>
                <w:sz w:val="20"/>
                <w:szCs w:val="20"/>
              </w:rPr>
              <w:t xml:space="preserve"> </w:t>
            </w:r>
          </w:p>
          <w:p w:rsidR="001A6E85" w:rsidRPr="001A6E85" w:rsidRDefault="001A6E85" w:rsidP="001A6E85">
            <w:pPr>
              <w:numPr>
                <w:ilvl w:val="0"/>
                <w:numId w:val="1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Teachers hand out paint, palettes, palette knives, and rags to students. Students experiment with mixing new colors. </w:t>
            </w:r>
            <w:r w:rsidRPr="001A6E85">
              <w:rPr>
                <w:rFonts w:ascii="Times New Roman" w:eastAsia="Times New Roman" w:hAnsi="Times New Roman" w:cs="Times New Roman"/>
                <w:color w:val="0000FF"/>
                <w:sz w:val="20"/>
                <w:szCs w:val="20"/>
              </w:rPr>
              <w:t>(10 minutes)</w:t>
            </w:r>
          </w:p>
          <w:p w:rsidR="001A6E85" w:rsidRPr="001A6E85" w:rsidRDefault="001A6E85" w:rsidP="001A6E85">
            <w:pPr>
              <w:numPr>
                <w:ilvl w:val="0"/>
                <w:numId w:val="19"/>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Teachers pass out canvases, easels, and brushes to students.  Students begin creating their paintings. </w:t>
            </w:r>
            <w:r w:rsidRPr="001A6E85">
              <w:rPr>
                <w:rFonts w:ascii="Times New Roman" w:eastAsia="Times New Roman" w:hAnsi="Times New Roman" w:cs="Times New Roman"/>
                <w:color w:val="0000FF"/>
                <w:sz w:val="20"/>
                <w:szCs w:val="20"/>
              </w:rPr>
              <w:t>(45 minutes)</w:t>
            </w:r>
          </w:p>
          <w:p w:rsidR="001A6E85" w:rsidRPr="001A6E85" w:rsidRDefault="001A6E85" w:rsidP="001A6E85">
            <w:pPr>
              <w:numPr>
                <w:ilvl w:val="1"/>
                <w:numId w:val="2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3-D materials, scissors, and glue will be laid out on a back table for students to use at will.</w:t>
            </w:r>
          </w:p>
          <w:p w:rsidR="001A6E85" w:rsidRPr="001A6E85" w:rsidRDefault="001A6E85" w:rsidP="001A6E85">
            <w:pPr>
              <w:numPr>
                <w:ilvl w:val="0"/>
                <w:numId w:val="2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Students </w:t>
            </w:r>
            <w:proofErr w:type="spellStart"/>
            <w:r w:rsidRPr="001A6E85">
              <w:rPr>
                <w:rFonts w:ascii="Times New Roman" w:eastAsia="Times New Roman" w:hAnsi="Times New Roman" w:cs="Times New Roman"/>
                <w:color w:val="000000"/>
                <w:sz w:val="20"/>
                <w:szCs w:val="20"/>
              </w:rPr>
              <w:t>clean up</w:t>
            </w:r>
            <w:proofErr w:type="spellEnd"/>
            <w:r w:rsidRPr="001A6E85">
              <w:rPr>
                <w:rFonts w:ascii="Times New Roman" w:eastAsia="Times New Roman" w:hAnsi="Times New Roman" w:cs="Times New Roman"/>
                <w:color w:val="000000"/>
                <w:sz w:val="20"/>
                <w:szCs w:val="20"/>
              </w:rPr>
              <w:t xml:space="preserve"> workstations. Teachers model proper brush cleaning. </w:t>
            </w:r>
            <w:r w:rsidRPr="001A6E85">
              <w:rPr>
                <w:rFonts w:ascii="Times New Roman" w:eastAsia="Times New Roman" w:hAnsi="Times New Roman" w:cs="Times New Roman"/>
                <w:color w:val="0000FF"/>
                <w:sz w:val="20"/>
                <w:szCs w:val="20"/>
              </w:rPr>
              <w:t>(7 minutes)</w:t>
            </w:r>
          </w:p>
          <w:p w:rsidR="001A6E85" w:rsidRPr="001A6E85" w:rsidRDefault="001A6E85" w:rsidP="001A6E85">
            <w:pPr>
              <w:numPr>
                <w:ilvl w:val="0"/>
                <w:numId w:val="20"/>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 xml:space="preserve">Students share the story of their monster with the students at the table. Teachers help facilitate discussions. </w:t>
            </w:r>
            <w:r w:rsidRPr="001A6E85">
              <w:rPr>
                <w:rFonts w:ascii="Times New Roman" w:eastAsia="Times New Roman" w:hAnsi="Times New Roman" w:cs="Times New Roman"/>
                <w:color w:val="0000FF"/>
                <w:sz w:val="20"/>
                <w:szCs w:val="20"/>
              </w:rPr>
              <w:t>(8 minutes)</w:t>
            </w:r>
            <w:r w:rsidRPr="001A6E85">
              <w:rPr>
                <w:rFonts w:ascii="Times New Roman" w:eastAsia="Times New Roman" w:hAnsi="Times New Roman" w:cs="Times New Roman"/>
                <w:color w:val="000000"/>
                <w:sz w:val="20"/>
                <w:szCs w:val="20"/>
              </w:rPr>
              <w:t xml:space="preserve"> </w:t>
            </w:r>
            <w:r w:rsidRPr="001A6E85">
              <w:rPr>
                <w:rFonts w:ascii="Times New Roman" w:eastAsia="Times New Roman" w:hAnsi="Times New Roman" w:cs="Times New Roman"/>
                <w:color w:val="000000"/>
                <w:sz w:val="22"/>
                <w:szCs w:val="22"/>
              </w:rPr>
              <w:t> </w:t>
            </w:r>
          </w:p>
          <w:p w:rsidR="001A6E85" w:rsidRPr="001A6E85" w:rsidRDefault="001A6E85" w:rsidP="001A6E85">
            <w:pPr>
              <w:numPr>
                <w:ilvl w:val="1"/>
                <w:numId w:val="21"/>
              </w:numPr>
              <w:textAlignment w:val="baseline"/>
              <w:rPr>
                <w:rFonts w:ascii="Times New Roman" w:eastAsia="Times New Roman" w:hAnsi="Times New Roman" w:cs="Times New Roman"/>
                <w:color w:val="000000"/>
                <w:sz w:val="20"/>
                <w:szCs w:val="20"/>
              </w:rPr>
            </w:pPr>
            <w:r w:rsidRPr="001A6E85">
              <w:rPr>
                <w:rFonts w:ascii="Times New Roman" w:eastAsia="Times New Roman" w:hAnsi="Times New Roman" w:cs="Times New Roman"/>
                <w:color w:val="000000"/>
                <w:sz w:val="20"/>
                <w:szCs w:val="20"/>
              </w:rPr>
              <w:t>More time may be needed for students to complete their art work.  This step will give further insight if we need to use a portion of the next class period to complete the project. (Paintings may need to dry before adding 3-D materials)</w:t>
            </w:r>
          </w:p>
        </w:tc>
      </w:tr>
    </w:tbl>
    <w:p w:rsidR="00694E89" w:rsidRDefault="001A6E85"/>
    <w:sectPr w:rsidR="00694E89" w:rsidSect="00D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5F1"/>
    <w:multiLevelType w:val="multilevel"/>
    <w:tmpl w:val="F376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86649"/>
    <w:multiLevelType w:val="multilevel"/>
    <w:tmpl w:val="7C4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61B2F"/>
    <w:multiLevelType w:val="multilevel"/>
    <w:tmpl w:val="0C9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3F9C"/>
    <w:multiLevelType w:val="multilevel"/>
    <w:tmpl w:val="25A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8C"/>
    <w:multiLevelType w:val="multilevel"/>
    <w:tmpl w:val="F038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92F32"/>
    <w:multiLevelType w:val="multilevel"/>
    <w:tmpl w:val="7F00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A41C0"/>
    <w:multiLevelType w:val="multilevel"/>
    <w:tmpl w:val="3C0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91EEF"/>
    <w:multiLevelType w:val="multilevel"/>
    <w:tmpl w:val="EA7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C10"/>
    <w:multiLevelType w:val="multilevel"/>
    <w:tmpl w:val="45E0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F6077"/>
    <w:multiLevelType w:val="multilevel"/>
    <w:tmpl w:val="ED6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E15AD"/>
    <w:multiLevelType w:val="multilevel"/>
    <w:tmpl w:val="92B6B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AB3554"/>
    <w:multiLevelType w:val="multilevel"/>
    <w:tmpl w:val="2A6CC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52591"/>
    <w:multiLevelType w:val="multilevel"/>
    <w:tmpl w:val="DF6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9375E"/>
    <w:multiLevelType w:val="multilevel"/>
    <w:tmpl w:val="BB1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54919"/>
    <w:multiLevelType w:val="multilevel"/>
    <w:tmpl w:val="1D7E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1"/>
  </w:num>
  <w:num w:numId="5">
    <w:abstractNumId w:val="7"/>
  </w:num>
  <w:num w:numId="6">
    <w:abstractNumId w:val="4"/>
  </w:num>
  <w:num w:numId="7">
    <w:abstractNumId w:val="3"/>
  </w:num>
  <w:num w:numId="8">
    <w:abstractNumId w:val="2"/>
  </w:num>
  <w:num w:numId="9">
    <w:abstractNumId w:val="6"/>
  </w:num>
  <w:num w:numId="10">
    <w:abstractNumId w:val="9"/>
  </w:num>
  <w:num w:numId="11">
    <w:abstractNumId w:val="12"/>
  </w:num>
  <w:num w:numId="12">
    <w:abstractNumId w:val="8"/>
  </w:num>
  <w:num w:numId="13">
    <w:abstractNumId w:val="10"/>
  </w:num>
  <w:num w:numId="14">
    <w:abstractNumId w:val="5"/>
  </w:num>
  <w:num w:numId="15">
    <w:abstractNumId w:val="11"/>
  </w:num>
  <w:num w:numId="16">
    <w:abstractNumId w:val="11"/>
    <w:lvlOverride w:ilvl="1">
      <w:lvl w:ilvl="1">
        <w:numFmt w:val="lowerLetter"/>
        <w:lvlText w:val="%2."/>
        <w:lvlJc w:val="left"/>
      </w:lvl>
    </w:lvlOverride>
  </w:num>
  <w:num w:numId="17">
    <w:abstractNumId w:val="11"/>
    <w:lvlOverride w:ilvl="1">
      <w:lvl w:ilvl="1">
        <w:numFmt w:val="lowerLetter"/>
        <w:lvlText w:val="%2."/>
        <w:lvlJc w:val="left"/>
      </w:lvl>
    </w:lvlOverride>
  </w:num>
  <w:num w:numId="18">
    <w:abstractNumId w:val="11"/>
    <w:lvlOverride w:ilvl="1">
      <w:lvl w:ilvl="1">
        <w:numFmt w:val="lowerLetter"/>
        <w:lvlText w:val="%2."/>
        <w:lvlJc w:val="left"/>
      </w:lvl>
    </w:lvlOverride>
    <w:lvlOverride w:ilvl="2">
      <w:lvl w:ilvl="2">
        <w:numFmt w:val="lowerRoman"/>
        <w:lvlText w:val="%3."/>
        <w:lvlJc w:val="right"/>
      </w:lvl>
    </w:lvlOverride>
  </w:num>
  <w:num w:numId="19">
    <w:abstractNumId w:val="11"/>
    <w:lvlOverride w:ilvl="1">
      <w:lvl w:ilvl="1">
        <w:numFmt w:val="lowerLetter"/>
        <w:lvlText w:val="%2."/>
        <w:lvlJc w:val="left"/>
      </w:lvl>
    </w:lvlOverride>
    <w:lvlOverride w:ilvl="2">
      <w:lvl w:ilvl="2">
        <w:numFmt w:val="lowerRoman"/>
        <w:lvlText w:val="%3."/>
        <w:lvlJc w:val="right"/>
      </w:lvl>
    </w:lvlOverride>
  </w:num>
  <w:num w:numId="20">
    <w:abstractNumId w:val="11"/>
    <w:lvlOverride w:ilvl="1">
      <w:lvl w:ilvl="1">
        <w:numFmt w:val="lowerLetter"/>
        <w:lvlText w:val="%2."/>
        <w:lvlJc w:val="left"/>
      </w:lvl>
    </w:lvlOverride>
    <w:lvlOverride w:ilvl="2">
      <w:lvl w:ilvl="2">
        <w:numFmt w:val="lowerRoman"/>
        <w:lvlText w:val="%3."/>
        <w:lvlJc w:val="right"/>
      </w:lvl>
    </w:lvlOverride>
  </w:num>
  <w:num w:numId="21">
    <w:abstractNumId w:val="11"/>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85"/>
    <w:rsid w:val="000D641A"/>
    <w:rsid w:val="001A6E85"/>
    <w:rsid w:val="00D0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ED64F"/>
  <w14:defaultImageDpi w14:val="32767"/>
  <w15:chartTrackingRefBased/>
  <w15:docId w15:val="{A3C14AC5-0573-9146-A4D5-832720BE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548">
      <w:bodyDiv w:val="1"/>
      <w:marLeft w:val="0"/>
      <w:marRight w:val="0"/>
      <w:marTop w:val="0"/>
      <w:marBottom w:val="0"/>
      <w:divBdr>
        <w:top w:val="none" w:sz="0" w:space="0" w:color="auto"/>
        <w:left w:val="none" w:sz="0" w:space="0" w:color="auto"/>
        <w:bottom w:val="none" w:sz="0" w:space="0" w:color="auto"/>
        <w:right w:val="none" w:sz="0" w:space="0" w:color="auto"/>
      </w:divBdr>
      <w:divsChild>
        <w:div w:id="998994765">
          <w:marLeft w:val="0"/>
          <w:marRight w:val="0"/>
          <w:marTop w:val="0"/>
          <w:marBottom w:val="0"/>
          <w:divBdr>
            <w:top w:val="none" w:sz="0" w:space="0" w:color="auto"/>
            <w:left w:val="none" w:sz="0" w:space="0" w:color="auto"/>
            <w:bottom w:val="none" w:sz="0" w:space="0" w:color="auto"/>
            <w:right w:val="none" w:sz="0" w:space="0" w:color="auto"/>
          </w:divBdr>
        </w:div>
        <w:div w:id="582490735">
          <w:marLeft w:val="0"/>
          <w:marRight w:val="0"/>
          <w:marTop w:val="0"/>
          <w:marBottom w:val="0"/>
          <w:divBdr>
            <w:top w:val="none" w:sz="0" w:space="0" w:color="auto"/>
            <w:left w:val="none" w:sz="0" w:space="0" w:color="auto"/>
            <w:bottom w:val="none" w:sz="0" w:space="0" w:color="auto"/>
            <w:right w:val="none" w:sz="0" w:space="0" w:color="auto"/>
          </w:divBdr>
        </w:div>
        <w:div w:id="593974430">
          <w:marLeft w:val="0"/>
          <w:marRight w:val="0"/>
          <w:marTop w:val="0"/>
          <w:marBottom w:val="0"/>
          <w:divBdr>
            <w:top w:val="none" w:sz="0" w:space="0" w:color="auto"/>
            <w:left w:val="none" w:sz="0" w:space="0" w:color="auto"/>
            <w:bottom w:val="none" w:sz="0" w:space="0" w:color="auto"/>
            <w:right w:val="none" w:sz="0" w:space="0" w:color="auto"/>
          </w:divBdr>
        </w:div>
        <w:div w:id="171260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Denton-Weber,Daniel (EID)</dc:creator>
  <cp:keywords/>
  <dc:description/>
  <cp:lastModifiedBy>Denton-Weber,Daniel (EID)</cp:lastModifiedBy>
  <cp:revision>1</cp:revision>
  <dcterms:created xsi:type="dcterms:W3CDTF">2018-04-18T22:29:00Z</dcterms:created>
  <dcterms:modified xsi:type="dcterms:W3CDTF">2018-04-18T22:31:00Z</dcterms:modified>
</cp:coreProperties>
</file>